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2089"/>
      </w:tblGrid>
      <w:tr w:rsidR="00FC3315" w:rsidRPr="00511AA4" w:rsidTr="00660E0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3D4B04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:rsidTr="00660E0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44662" w:rsidRPr="00B44662">
              <w:rPr>
                <w:b/>
                <w:sz w:val="22"/>
                <w:szCs w:val="22"/>
              </w:rPr>
              <w:t>O</w:t>
            </w:r>
            <w:r w:rsidR="00660E03" w:rsidRPr="00B44662">
              <w:rPr>
                <w:b/>
                <w:sz w:val="22"/>
                <w:szCs w:val="22"/>
              </w:rPr>
              <w:t>chrona środowiska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511AA4" w:rsidRDefault="00FC3315" w:rsidP="00E75A4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575FD9">
              <w:rPr>
                <w:b/>
                <w:sz w:val="22"/>
                <w:szCs w:val="22"/>
              </w:rPr>
              <w:t>2.</w:t>
            </w:r>
          </w:p>
        </w:tc>
      </w:tr>
      <w:tr w:rsidR="00FC3315" w:rsidRPr="00511AA4" w:rsidTr="00660E03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660E03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660E03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2977" w:type="dxa"/>
            <w:gridSpan w:val="2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678" w:type="dxa"/>
            <w:gridSpan w:val="4"/>
          </w:tcPr>
          <w:p w:rsidR="00FC3315" w:rsidRPr="00511AA4" w:rsidRDefault="00660E03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511AA4" w:rsidTr="00660E03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977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69396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4678" w:type="dxa"/>
            <w:gridSpan w:val="4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660E03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660E03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FC3315" w:rsidRPr="00511AA4" w:rsidRDefault="00B4466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:rsidR="00FC3315" w:rsidRPr="00511AA4" w:rsidRDefault="00B4466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511AA4" w:rsidTr="00660E0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 xml:space="preserve">, prof. </w:t>
            </w:r>
            <w:r w:rsidR="00660E03">
              <w:rPr>
                <w:sz w:val="22"/>
                <w:szCs w:val="22"/>
              </w:rPr>
              <w:t>uczelni</w:t>
            </w:r>
          </w:p>
        </w:tc>
      </w:tr>
      <w:tr w:rsidR="00FC3315" w:rsidRPr="00511AA4" w:rsidTr="00660E03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>, prof.</w:t>
            </w:r>
            <w:r w:rsidR="00660E03">
              <w:rPr>
                <w:sz w:val="22"/>
                <w:szCs w:val="22"/>
              </w:rPr>
              <w:t xml:space="preserve"> uczelni</w:t>
            </w:r>
          </w:p>
        </w:tc>
      </w:tr>
      <w:tr w:rsidR="00FC3315" w:rsidRPr="00511AA4" w:rsidTr="00660E03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FC3315" w:rsidRPr="00511AA4" w:rsidTr="00660E0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C3315" w:rsidRPr="00511AA4" w:rsidTr="00660E0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660E0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F01F20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wartościowania i gospodarowania zasobami środowiska.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C8103E" w:rsidRPr="00F01F20">
              <w:rPr>
                <w:sz w:val="22"/>
                <w:szCs w:val="22"/>
              </w:rPr>
              <w:t>1</w:t>
            </w:r>
          </w:p>
        </w:tc>
      </w:tr>
      <w:tr w:rsidR="00FC3315" w:rsidRPr="00F01F20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powiązań i wzajemnych oddziaływań działalności społeczno-gospodarczej i zasobów środowiska.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167727"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wykorzystywać wiedzę w zakresie szacowania i wartościowania środowiska do opraco</w:t>
            </w:r>
            <w:r w:rsidR="009A4DC7">
              <w:rPr>
                <w:sz w:val="22"/>
                <w:szCs w:val="22"/>
              </w:rPr>
              <w:t>wy</w:t>
            </w:r>
            <w:r w:rsidRPr="00F01F20">
              <w:rPr>
                <w:sz w:val="22"/>
                <w:szCs w:val="22"/>
              </w:rPr>
              <w:t>wania planów ochrony środowiska.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K1P_U01</w:t>
            </w:r>
          </w:p>
        </w:tc>
      </w:tr>
      <w:tr w:rsidR="00FC3315" w:rsidRPr="00F01F20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analizować i oceni</w:t>
            </w:r>
            <w:r w:rsidR="00BA5A0C">
              <w:rPr>
                <w:sz w:val="22"/>
                <w:szCs w:val="22"/>
              </w:rPr>
              <w:t>a</w:t>
            </w:r>
            <w:r w:rsidRPr="00F01F20">
              <w:rPr>
                <w:sz w:val="22"/>
                <w:szCs w:val="22"/>
              </w:rPr>
              <w:t xml:space="preserve">ć podstawowe problemy i </w:t>
            </w:r>
            <w:r w:rsidR="00BA5A0C">
              <w:rPr>
                <w:sz w:val="22"/>
                <w:szCs w:val="22"/>
              </w:rPr>
              <w:t>zagrożenia środowiskowe</w:t>
            </w:r>
            <w:r w:rsidRPr="00F01F20">
              <w:rPr>
                <w:sz w:val="22"/>
                <w:szCs w:val="22"/>
              </w:rPr>
              <w:t xml:space="preserve"> i dobierać skuteczne instrumenty ich ograniczania.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K1P_U1</w:t>
            </w:r>
            <w:r w:rsidR="00C44058" w:rsidRPr="00F01F20">
              <w:rPr>
                <w:sz w:val="22"/>
                <w:szCs w:val="22"/>
              </w:rPr>
              <w:t>6</w:t>
            </w:r>
          </w:p>
        </w:tc>
      </w:tr>
      <w:tr w:rsidR="00FC3315" w:rsidRPr="00F01F20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Postępuje</w:t>
            </w:r>
            <w:r w:rsidR="00C8103E" w:rsidRPr="00F01F20">
              <w:rPr>
                <w:sz w:val="22"/>
                <w:szCs w:val="22"/>
              </w:rPr>
              <w:t xml:space="preserve"> profesjonalnie i</w:t>
            </w:r>
            <w:r w:rsidRPr="00F01F20">
              <w:rPr>
                <w:sz w:val="22"/>
                <w:szCs w:val="22"/>
              </w:rPr>
              <w:t xml:space="preserve"> etycznie</w:t>
            </w:r>
            <w:r w:rsidR="00C8103E" w:rsidRPr="00F01F20">
              <w:rPr>
                <w:sz w:val="22"/>
                <w:szCs w:val="22"/>
              </w:rPr>
              <w:t xml:space="preserve"> w procesach sporządzania i konsultowania strategii rozwoju lokalnego i regionalnego</w:t>
            </w:r>
            <w:r w:rsidR="00B63595" w:rsidRPr="00F01F20">
              <w:rPr>
                <w:sz w:val="22"/>
                <w:szCs w:val="22"/>
              </w:rPr>
              <w:t xml:space="preserve"> uwzględniających racjonalne gospodarowanie zasobami środowiska.</w:t>
            </w:r>
            <w:r w:rsidRPr="00F01F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</w:t>
            </w:r>
            <w:r w:rsidR="00167727" w:rsidRPr="00F01F20">
              <w:rPr>
                <w:sz w:val="22"/>
                <w:szCs w:val="22"/>
              </w:rPr>
              <w:t>3</w:t>
            </w:r>
          </w:p>
        </w:tc>
      </w:tr>
      <w:tr w:rsidR="009E7B8A" w:rsidRPr="00F01F20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Weryfikuje swoje działania</w:t>
            </w:r>
            <w:r w:rsidR="00B63595" w:rsidRPr="00F01F20">
              <w:rPr>
                <w:sz w:val="22"/>
                <w:szCs w:val="22"/>
              </w:rPr>
              <w:t xml:space="preserve"> i postawy na podstawie nowych osiągnięć w sferze identyfikacji zagrożeń cywilizacyjnych.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K1P_K07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F01F20" w:rsidTr="00660E03">
        <w:tc>
          <w:tcPr>
            <w:tcW w:w="10740" w:type="dxa"/>
            <w:vAlign w:val="center"/>
          </w:tcPr>
          <w:p w:rsidR="00FC3315" w:rsidRPr="00F01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01F20" w:rsidTr="00660E03">
        <w:tc>
          <w:tcPr>
            <w:tcW w:w="10740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</w:t>
            </w:r>
          </w:p>
        </w:tc>
      </w:tr>
      <w:tr w:rsidR="00FC3315" w:rsidRPr="00F01F20" w:rsidTr="00660E03">
        <w:tc>
          <w:tcPr>
            <w:tcW w:w="10740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p</w:t>
            </w:r>
            <w:r w:rsidR="00693740" w:rsidRPr="00F01F20">
              <w:rPr>
                <w:sz w:val="22"/>
                <w:szCs w:val="22"/>
              </w:rPr>
              <w:t>odstawowych zasobów naturalnych;</w:t>
            </w:r>
            <w:r w:rsidRPr="00F01F20">
              <w:rPr>
                <w:sz w:val="22"/>
                <w:szCs w:val="22"/>
              </w:rPr>
              <w:t xml:space="preserve"> Ekologiczny </w:t>
            </w:r>
            <w:r w:rsidR="005923DA" w:rsidRPr="00F01F20">
              <w:rPr>
                <w:sz w:val="22"/>
                <w:szCs w:val="22"/>
              </w:rPr>
              <w:t>charakter powiązań zasobów</w:t>
            </w:r>
            <w:r w:rsidR="00693740" w:rsidRPr="00F01F20">
              <w:rPr>
                <w:sz w:val="22"/>
                <w:szCs w:val="22"/>
              </w:rPr>
              <w:t>;</w:t>
            </w:r>
            <w:r w:rsidR="005923DA" w:rsidRPr="00F01F20">
              <w:rPr>
                <w:sz w:val="22"/>
                <w:szCs w:val="22"/>
              </w:rPr>
              <w:t xml:space="preserve"> </w:t>
            </w:r>
            <w:r w:rsidR="00693740" w:rsidRPr="00F01F20">
              <w:rPr>
                <w:sz w:val="22"/>
                <w:szCs w:val="22"/>
              </w:rPr>
              <w:t>Typy i stany środowiska;</w:t>
            </w:r>
            <w:r w:rsidRPr="00F01F20">
              <w:rPr>
                <w:sz w:val="22"/>
                <w:szCs w:val="22"/>
              </w:rPr>
              <w:t xml:space="preserve"> Powiązania i przepływy m</w:t>
            </w:r>
            <w:r w:rsidR="00693740" w:rsidRPr="00F01F20">
              <w:rPr>
                <w:sz w:val="22"/>
                <w:szCs w:val="22"/>
              </w:rPr>
              <w:t>iędzy gospodarką i środowiskiem; Organizacja ochrony środowiska;</w:t>
            </w:r>
            <w:r w:rsidRPr="00F01F20">
              <w:rPr>
                <w:sz w:val="22"/>
                <w:szCs w:val="22"/>
              </w:rPr>
              <w:t xml:space="preserve"> Standardy i re</w:t>
            </w:r>
            <w:r w:rsidR="005923DA" w:rsidRPr="00F01F20">
              <w:rPr>
                <w:sz w:val="22"/>
                <w:szCs w:val="22"/>
              </w:rPr>
              <w:t>gulacje prawno-administracyjne oraz</w:t>
            </w:r>
            <w:r w:rsidRPr="00F01F20">
              <w:rPr>
                <w:sz w:val="22"/>
                <w:szCs w:val="22"/>
              </w:rPr>
              <w:t xml:space="preserve"> instrumenty ek</w:t>
            </w:r>
            <w:r w:rsidR="00693740" w:rsidRPr="00F01F20">
              <w:rPr>
                <w:sz w:val="22"/>
                <w:szCs w:val="22"/>
              </w:rPr>
              <w:t>onomiczne w ochronie środowiska;</w:t>
            </w:r>
            <w:r w:rsidRPr="00F01F20">
              <w:rPr>
                <w:sz w:val="22"/>
                <w:szCs w:val="22"/>
              </w:rPr>
              <w:t xml:space="preserve"> Procedura oceny oddziaływania na środowisko.</w:t>
            </w:r>
          </w:p>
        </w:tc>
      </w:tr>
      <w:tr w:rsidR="00FC3315" w:rsidRPr="00F01F20" w:rsidTr="00660E03">
        <w:tc>
          <w:tcPr>
            <w:tcW w:w="10740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Ćwiczenia</w:t>
            </w:r>
          </w:p>
        </w:tc>
      </w:tr>
      <w:tr w:rsidR="00FC3315" w:rsidRPr="00F01F20" w:rsidTr="00660E03">
        <w:tc>
          <w:tcPr>
            <w:tcW w:w="10740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Charakterystyka regionalnych </w:t>
            </w:r>
            <w:r w:rsidR="00693740" w:rsidRPr="00F01F20">
              <w:rPr>
                <w:sz w:val="22"/>
                <w:szCs w:val="22"/>
              </w:rPr>
              <w:t>i lokalnych zasobów naturalnych;</w:t>
            </w:r>
            <w:r w:rsidRPr="00F01F20">
              <w:rPr>
                <w:sz w:val="22"/>
                <w:szCs w:val="22"/>
              </w:rPr>
              <w:t xml:space="preserve"> Podstawowe problemy środowis</w:t>
            </w:r>
            <w:r w:rsidR="00693740" w:rsidRPr="00F01F20">
              <w:rPr>
                <w:sz w:val="22"/>
                <w:szCs w:val="22"/>
              </w:rPr>
              <w:t>kowe i zagrożenia cywilizacyjne;</w:t>
            </w:r>
            <w:r w:rsidRPr="00F01F20">
              <w:rPr>
                <w:sz w:val="22"/>
                <w:szCs w:val="22"/>
              </w:rPr>
              <w:t xml:space="preserve"> Struktura raportu oddziaływania</w:t>
            </w:r>
            <w:r w:rsidR="00693740" w:rsidRPr="00F01F20">
              <w:rPr>
                <w:sz w:val="22"/>
                <w:szCs w:val="22"/>
              </w:rPr>
              <w:t xml:space="preserve"> przedsięwzięcia na środowisko;</w:t>
            </w:r>
            <w:r w:rsidRPr="00F01F20">
              <w:rPr>
                <w:sz w:val="22"/>
                <w:szCs w:val="22"/>
              </w:rPr>
              <w:t xml:space="preserve"> Ochrona środowiska w strategiach rozwoju na poziomie lokalnym i regionalnym.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F01F20" w:rsidTr="00660E0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693740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T.,  Podstawy ekonomii środowiska i za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rządzania środowiskiem, </w:t>
            </w:r>
            <w:r w:rsidRPr="00F01F20">
              <w:rPr>
                <w:rFonts w:ascii="Times New Roman" w:hAnsi="Times New Roman" w:cs="Times New Roman"/>
                <w:lang w:val="pl-PL"/>
              </w:rPr>
              <w:t>Elbląg 2010.</w:t>
            </w:r>
          </w:p>
          <w:p w:rsidR="00FC3315" w:rsidRPr="00E75A43" w:rsidRDefault="003757BC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Mal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ej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 J., Zarys ochrony środowiska, 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Koszali</w:t>
            </w:r>
            <w:r w:rsidR="00E75A43">
              <w:rPr>
                <w:rFonts w:ascii="Times New Roman" w:hAnsi="Times New Roman" w:cs="Times New Roman"/>
                <w:lang w:val="pl-PL"/>
              </w:rPr>
              <w:t>n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 xml:space="preserve"> 2010.</w:t>
            </w:r>
          </w:p>
        </w:tc>
      </w:tr>
      <w:tr w:rsidR="00FC3315" w:rsidRPr="00F01F20" w:rsidTr="00660E03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C3315" w:rsidRPr="00F01F20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Zębek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Instrumenty administracyjno-prawne i ekonomiczne w ochronie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Olsztyn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2017.</w:t>
            </w:r>
          </w:p>
          <w:p w:rsidR="00B10AA8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Lonc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Ekologia i ochrona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Wałbrzych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2005.</w:t>
            </w:r>
          </w:p>
          <w:p w:rsidR="00BA5A0C" w:rsidRPr="00F01F20" w:rsidRDefault="00E75A43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Rudnicki M., </w:t>
            </w:r>
            <w:r w:rsidR="00BA5A0C" w:rsidRPr="00F01F20">
              <w:rPr>
                <w:rFonts w:ascii="Times New Roman" w:hAnsi="Times New Roman" w:cs="Times New Roman"/>
                <w:lang w:val="pl-PL"/>
              </w:rPr>
              <w:t>Organizacja ochrony środowiska, Lublin 2011</w:t>
            </w:r>
          </w:p>
        </w:tc>
      </w:tr>
      <w:tr w:rsidR="00FC3315" w:rsidRPr="00F01F20" w:rsidTr="00660E03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kształcenia</w:t>
            </w:r>
            <w:r w:rsidR="00660E03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F01F20" w:rsidRDefault="00B10AA8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 multimedialny; Studium przypadku; SWOT.</w:t>
            </w:r>
          </w:p>
        </w:tc>
      </w:tr>
      <w:tr w:rsidR="00660E03" w:rsidRPr="00F01F20" w:rsidTr="00660E03">
        <w:tc>
          <w:tcPr>
            <w:tcW w:w="2660" w:type="dxa"/>
          </w:tcPr>
          <w:p w:rsidR="00660E03" w:rsidRPr="001663AA" w:rsidRDefault="00660E03" w:rsidP="00660E03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:rsidR="00660E03" w:rsidRPr="00F01F20" w:rsidRDefault="00660E03" w:rsidP="00660E03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660E03" w:rsidRPr="00F01F20" w:rsidRDefault="00660E0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F01F20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F01F20" w:rsidTr="00DD70C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DD70CA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F01F20" w:rsidTr="00DD70C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BA5A0C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7234C0" w:rsidRPr="00F01F20">
              <w:rPr>
                <w:sz w:val="22"/>
                <w:szCs w:val="22"/>
              </w:rPr>
              <w:t xml:space="preserve"> 02</w:t>
            </w:r>
          </w:p>
        </w:tc>
      </w:tr>
      <w:tr w:rsidR="00FC3315" w:rsidRPr="00F01F20" w:rsidTr="00DD70CA">
        <w:tc>
          <w:tcPr>
            <w:tcW w:w="8208" w:type="dxa"/>
            <w:gridSpan w:val="2"/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na przykładzie wybranej gminy lub powiatu – praca pisemna i prezentacja</w:t>
            </w:r>
          </w:p>
        </w:tc>
        <w:tc>
          <w:tcPr>
            <w:tcW w:w="2532" w:type="dxa"/>
          </w:tcPr>
          <w:p w:rsidR="007234C0" w:rsidRPr="00F01F20" w:rsidRDefault="007234C0" w:rsidP="00BA5A0C">
            <w:pPr>
              <w:jc w:val="both"/>
              <w:rPr>
                <w:sz w:val="22"/>
                <w:szCs w:val="22"/>
              </w:rPr>
            </w:pPr>
          </w:p>
          <w:p w:rsidR="00FC3315" w:rsidRPr="00F01F20" w:rsidRDefault="00806B21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</w:t>
            </w:r>
            <w:r w:rsidR="007234C0" w:rsidRPr="00F01F20">
              <w:rPr>
                <w:sz w:val="22"/>
                <w:szCs w:val="22"/>
              </w:rPr>
              <w:t>06</w:t>
            </w:r>
          </w:p>
        </w:tc>
      </w:tr>
      <w:tr w:rsidR="00FC3315" w:rsidRPr="00F01F20" w:rsidTr="00DD70CA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 – waga 0,6</w:t>
            </w:r>
          </w:p>
          <w:p w:rsidR="007234C0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– waga 0,4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2295"/>
        <w:gridCol w:w="1816"/>
      </w:tblGrid>
      <w:tr w:rsidR="00FC3315" w:rsidRPr="00F01F20" w:rsidTr="00DD70CA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NAKŁAD PRACY STUDENTA</w:t>
            </w:r>
          </w:p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DD70C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  <w:vMerge/>
            <w:vAlign w:val="center"/>
          </w:tcPr>
          <w:p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01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16" w:type="dxa"/>
            <w:vAlign w:val="center"/>
          </w:tcPr>
          <w:p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</w:tcPr>
          <w:p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  <w:tc>
          <w:tcPr>
            <w:tcW w:w="1816" w:type="dxa"/>
            <w:vAlign w:val="center"/>
          </w:tcPr>
          <w:p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</w:tcPr>
          <w:p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  <w:tc>
          <w:tcPr>
            <w:tcW w:w="1816" w:type="dxa"/>
            <w:vAlign w:val="center"/>
          </w:tcPr>
          <w:p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</w:tcPr>
          <w:p w:rsidR="00DD70CA" w:rsidRPr="00F01F20" w:rsidRDefault="00DD70CA" w:rsidP="00FC3315">
            <w:pPr>
              <w:rPr>
                <w:sz w:val="22"/>
                <w:szCs w:val="22"/>
                <w:vertAlign w:val="superscript"/>
              </w:rPr>
            </w:pPr>
            <w:r w:rsidRPr="00F01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DD70CA" w:rsidRPr="00F01F20" w:rsidRDefault="00DD70CA" w:rsidP="005A5B46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1816" w:type="dxa"/>
            <w:vAlign w:val="center"/>
          </w:tcPr>
          <w:p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</w:tcPr>
          <w:p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  <w:tc>
          <w:tcPr>
            <w:tcW w:w="1816" w:type="dxa"/>
            <w:vAlign w:val="center"/>
          </w:tcPr>
          <w:p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</w:tcPr>
          <w:p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projektu / eseju / itp.</w:t>
            </w:r>
            <w:r w:rsidRPr="00F01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  <w:tc>
          <w:tcPr>
            <w:tcW w:w="1816" w:type="dxa"/>
            <w:vAlign w:val="center"/>
          </w:tcPr>
          <w:p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</w:tcPr>
          <w:p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1816" w:type="dxa"/>
            <w:vAlign w:val="center"/>
          </w:tcPr>
          <w:p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</w:tcPr>
          <w:p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</w:tcPr>
          <w:p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</w:tcPr>
          <w:p w:rsidR="00DD70CA" w:rsidRPr="001663AA" w:rsidRDefault="00DD70CA" w:rsidP="00DD42F9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60</w:t>
            </w: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34</w:t>
            </w:r>
          </w:p>
        </w:tc>
        <w:tc>
          <w:tcPr>
            <w:tcW w:w="1816" w:type="dxa"/>
            <w:vAlign w:val="center"/>
          </w:tcPr>
          <w:p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D70CA" w:rsidRPr="00F01F20" w:rsidTr="00DD70CA">
        <w:trPr>
          <w:trHeight w:val="236"/>
        </w:trPr>
        <w:tc>
          <w:tcPr>
            <w:tcW w:w="5070" w:type="dxa"/>
            <w:shd w:val="clear" w:color="auto" w:fill="C0C0C0"/>
          </w:tcPr>
          <w:p w:rsidR="00DD70CA" w:rsidRPr="001663AA" w:rsidRDefault="00DD70CA" w:rsidP="00DD42F9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DD70CA" w:rsidRPr="00F01F20" w:rsidRDefault="00DD70CA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2</w:t>
            </w:r>
          </w:p>
        </w:tc>
      </w:tr>
      <w:tr w:rsidR="00DD70CA" w:rsidRPr="00F01F20" w:rsidTr="00DD70CA">
        <w:trPr>
          <w:trHeight w:val="236"/>
        </w:trPr>
        <w:tc>
          <w:tcPr>
            <w:tcW w:w="5070" w:type="dxa"/>
            <w:shd w:val="clear" w:color="auto" w:fill="C0C0C0"/>
          </w:tcPr>
          <w:p w:rsidR="00DD70CA" w:rsidRPr="001663AA" w:rsidRDefault="00DD70CA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DD70CA" w:rsidRPr="00F01F20" w:rsidRDefault="00DD70CA" w:rsidP="00E75A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</w:t>
            </w:r>
            <w:r w:rsidRPr="00F01F20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  <w:p w:rsidR="00DD70CA" w:rsidRPr="00F01F20" w:rsidRDefault="00DD70CA" w:rsidP="00E75A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  <w:shd w:val="clear" w:color="auto" w:fill="C0C0C0"/>
          </w:tcPr>
          <w:p w:rsidR="00DD70CA" w:rsidRPr="001663AA" w:rsidRDefault="00DD70CA" w:rsidP="00DD42F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DD70CA" w:rsidRPr="00F01F20" w:rsidRDefault="00DD70CA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,1</w:t>
            </w: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  <w:shd w:val="clear" w:color="auto" w:fill="C0C0C0"/>
          </w:tcPr>
          <w:p w:rsidR="00DD70CA" w:rsidRPr="001663AA" w:rsidRDefault="00DD70CA" w:rsidP="00DD42F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DD70CA" w:rsidRPr="00F01F20" w:rsidRDefault="00DD70C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  <w:shd w:val="clear" w:color="auto" w:fill="C0C0C0"/>
          </w:tcPr>
          <w:p w:rsidR="00DD70CA" w:rsidRPr="001663AA" w:rsidRDefault="00DD70CA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DD70CA" w:rsidRPr="00F01F20" w:rsidRDefault="00DD70CA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A54"/>
    <w:multiLevelType w:val="hybridMultilevel"/>
    <w:tmpl w:val="B338E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12673"/>
    <w:multiLevelType w:val="hybridMultilevel"/>
    <w:tmpl w:val="02CED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5219"/>
    <w:rsid w:val="000470EA"/>
    <w:rsid w:val="000C760A"/>
    <w:rsid w:val="001576BD"/>
    <w:rsid w:val="00167727"/>
    <w:rsid w:val="00183B8B"/>
    <w:rsid w:val="001851F5"/>
    <w:rsid w:val="00215D49"/>
    <w:rsid w:val="0023459F"/>
    <w:rsid w:val="00274225"/>
    <w:rsid w:val="002B65DE"/>
    <w:rsid w:val="00325E3C"/>
    <w:rsid w:val="00335D56"/>
    <w:rsid w:val="003757BC"/>
    <w:rsid w:val="003B35BC"/>
    <w:rsid w:val="003D4B04"/>
    <w:rsid w:val="004105B5"/>
    <w:rsid w:val="00410D8C"/>
    <w:rsid w:val="00416716"/>
    <w:rsid w:val="004474A9"/>
    <w:rsid w:val="004B1B4F"/>
    <w:rsid w:val="0050790E"/>
    <w:rsid w:val="00511AA4"/>
    <w:rsid w:val="00575FD9"/>
    <w:rsid w:val="005923DA"/>
    <w:rsid w:val="005A5B46"/>
    <w:rsid w:val="00622034"/>
    <w:rsid w:val="006352FD"/>
    <w:rsid w:val="00646518"/>
    <w:rsid w:val="00660E03"/>
    <w:rsid w:val="00693740"/>
    <w:rsid w:val="00693966"/>
    <w:rsid w:val="007234C0"/>
    <w:rsid w:val="007B4998"/>
    <w:rsid w:val="00801B19"/>
    <w:rsid w:val="008020D5"/>
    <w:rsid w:val="00806B21"/>
    <w:rsid w:val="008322AC"/>
    <w:rsid w:val="00865722"/>
    <w:rsid w:val="0088496F"/>
    <w:rsid w:val="008A0657"/>
    <w:rsid w:val="008B224B"/>
    <w:rsid w:val="008C358C"/>
    <w:rsid w:val="009074ED"/>
    <w:rsid w:val="00993E72"/>
    <w:rsid w:val="009A4DC7"/>
    <w:rsid w:val="009D0C52"/>
    <w:rsid w:val="009E7B8A"/>
    <w:rsid w:val="009F5760"/>
    <w:rsid w:val="00A00929"/>
    <w:rsid w:val="00A0703A"/>
    <w:rsid w:val="00A20FEA"/>
    <w:rsid w:val="00A3677A"/>
    <w:rsid w:val="00A7013E"/>
    <w:rsid w:val="00AC53D5"/>
    <w:rsid w:val="00AD7590"/>
    <w:rsid w:val="00B008C0"/>
    <w:rsid w:val="00B10AA8"/>
    <w:rsid w:val="00B44662"/>
    <w:rsid w:val="00B63595"/>
    <w:rsid w:val="00BA5A0C"/>
    <w:rsid w:val="00C44058"/>
    <w:rsid w:val="00C44F84"/>
    <w:rsid w:val="00C60C15"/>
    <w:rsid w:val="00C65BBD"/>
    <w:rsid w:val="00C8103E"/>
    <w:rsid w:val="00C83126"/>
    <w:rsid w:val="00CA59DB"/>
    <w:rsid w:val="00D240F4"/>
    <w:rsid w:val="00D466D8"/>
    <w:rsid w:val="00D90ABB"/>
    <w:rsid w:val="00DD70CA"/>
    <w:rsid w:val="00E32F86"/>
    <w:rsid w:val="00E40B0C"/>
    <w:rsid w:val="00E75A43"/>
    <w:rsid w:val="00EA2C4A"/>
    <w:rsid w:val="00EE2410"/>
    <w:rsid w:val="00F01F20"/>
    <w:rsid w:val="00F14AB6"/>
    <w:rsid w:val="00F22F4E"/>
    <w:rsid w:val="00FA2E58"/>
    <w:rsid w:val="00FC3315"/>
    <w:rsid w:val="00FC582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CA4725-5A33-477D-8270-7AD61006370B}"/>
</file>

<file path=customXml/itemProps2.xml><?xml version="1.0" encoding="utf-8"?>
<ds:datastoreItem xmlns:ds="http://schemas.openxmlformats.org/officeDocument/2006/customXml" ds:itemID="{1FE7573E-D865-4CCD-B8EA-74C9E9FB4E44}"/>
</file>

<file path=customXml/itemProps3.xml><?xml version="1.0" encoding="utf-8"?>
<ds:datastoreItem xmlns:ds="http://schemas.openxmlformats.org/officeDocument/2006/customXml" ds:itemID="{2E1F8680-3BB1-446C-A8FA-FDE09FE69E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629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</cp:revision>
  <dcterms:created xsi:type="dcterms:W3CDTF">2019-07-02T14:05:00Z</dcterms:created>
  <dcterms:modified xsi:type="dcterms:W3CDTF">2022-07-11T09:01:00Z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